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7" w:rsidRPr="005654E0" w:rsidRDefault="00736A47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5 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5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799"/>
        <w:gridCol w:w="2799"/>
        <w:gridCol w:w="2799"/>
      </w:tblGrid>
      <w:tr w:rsidR="00736A47" w:rsidRPr="009D17D8" w:rsidTr="0070347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36A47" w:rsidRPr="00B81451" w:rsidRDefault="00736A47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5)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36A47" w:rsidRPr="00B81451" w:rsidRDefault="00736A47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5)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36A47" w:rsidRPr="00B81451" w:rsidRDefault="00736A47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5)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36A47" w:rsidRPr="00B81451" w:rsidRDefault="00736A47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5)</w:t>
            </w:r>
          </w:p>
        </w:tc>
      </w:tr>
      <w:tr w:rsidR="00736A47" w:rsidRPr="005E2F5C" w:rsidTr="00181962">
        <w:trPr>
          <w:trHeight w:val="972"/>
        </w:trPr>
        <w:tc>
          <w:tcPr>
            <w:tcW w:w="1250" w:type="pct"/>
          </w:tcPr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Order of Operations</w:t>
            </w: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(64 - 4 ) - 12 + 6</w:t>
            </w:r>
            <w:r w:rsidRPr="002931E6">
              <w:rPr>
                <w:rFonts w:ascii="Arial" w:hAnsi="Arial" w:cs="Arial"/>
                <w:vertAlign w:val="superscript"/>
              </w:rPr>
              <w:t>2</w:t>
            </w: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50" w:type="pct"/>
          </w:tcPr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Order of Operations</w:t>
            </w: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931E6">
              <w:rPr>
                <w:rFonts w:ascii="Arial" w:hAnsi="Arial" w:cs="Arial"/>
              </w:rPr>
              <w:t>( 2 x 6 - 9</w:t>
            </w:r>
            <w:r w:rsidRPr="002931E6">
              <w:rPr>
                <w:rFonts w:ascii="Arial" w:hAnsi="Arial" w:cs="Arial"/>
                <w:vertAlign w:val="superscript"/>
              </w:rPr>
              <w:t>2</w:t>
            </w:r>
            <w:r w:rsidRPr="002931E6">
              <w:rPr>
                <w:rFonts w:ascii="Arial" w:hAnsi="Arial" w:cs="Arial"/>
              </w:rPr>
              <w:t xml:space="preserve"> ) - 2</w:t>
            </w:r>
          </w:p>
        </w:tc>
        <w:tc>
          <w:tcPr>
            <w:tcW w:w="1250" w:type="pct"/>
          </w:tcPr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Order of Operations</w:t>
            </w: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(28 - 2</w:t>
            </w:r>
            <w:r w:rsidRPr="002931E6">
              <w:rPr>
                <w:rFonts w:ascii="Arial" w:hAnsi="Arial" w:cs="Arial"/>
                <w:vertAlign w:val="superscript"/>
              </w:rPr>
              <w:t>2</w:t>
            </w:r>
            <w:r w:rsidRPr="002931E6">
              <w:rPr>
                <w:rFonts w:ascii="Arial" w:hAnsi="Arial" w:cs="Arial"/>
              </w:rPr>
              <w:t xml:space="preserve"> ) - ( 8 - 2 )</w:t>
            </w:r>
          </w:p>
        </w:tc>
        <w:tc>
          <w:tcPr>
            <w:tcW w:w="1250" w:type="pct"/>
          </w:tcPr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Order of Operations</w:t>
            </w: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</w:p>
          <w:p w:rsidR="00736A47" w:rsidRPr="002931E6" w:rsidRDefault="00736A47" w:rsidP="00703473">
            <w:pPr>
              <w:jc w:val="center"/>
              <w:rPr>
                <w:rFonts w:ascii="Arial" w:hAnsi="Arial" w:cs="Arial"/>
              </w:rPr>
            </w:pPr>
            <w:r w:rsidRPr="002931E6">
              <w:rPr>
                <w:rFonts w:ascii="Arial" w:hAnsi="Arial" w:cs="Arial"/>
              </w:rPr>
              <w:t>3 x (14 + 4 ) - 3</w:t>
            </w:r>
            <w:r w:rsidRPr="002931E6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36A47" w:rsidRPr="005E2F5C" w:rsidTr="00703473">
        <w:trPr>
          <w:trHeight w:val="1448"/>
        </w:trPr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FB5821">
              <w:rPr>
                <w:rFonts w:ascii="Arial" w:hAnsi="Arial" w:cs="Arial"/>
                <w:sz w:val="20"/>
              </w:rPr>
              <w:t>How long will it take you to drive 120 miles at a speed of 15 miles per hour?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FB5821">
              <w:rPr>
                <w:rFonts w:ascii="Arial" w:hAnsi="Arial" w:cs="Arial"/>
                <w:sz w:val="20"/>
                <w:szCs w:val="32"/>
              </w:rPr>
              <w:t>You drive your car for 4.5 hours at an average speed of 70 miles per hour.  How far did you go?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rPr>
                <w:rFonts w:ascii="Arial" w:hAnsi="Arial" w:cs="Arial"/>
                <w:sz w:val="20"/>
                <w:szCs w:val="20"/>
              </w:rPr>
            </w:pPr>
            <w:r w:rsidRPr="00FB5821">
              <w:rPr>
                <w:rFonts w:ascii="Arial" w:hAnsi="Arial" w:cs="Arial"/>
                <w:sz w:val="20"/>
                <w:szCs w:val="20"/>
              </w:rPr>
              <w:t>A restaurant took 1/4 of an hour to use 1/10 of a package of napkins. At this rate, how many hours would it take to use the entire package?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rPr>
                <w:rFonts w:ascii="Arial" w:hAnsi="Arial" w:cs="Arial"/>
                <w:sz w:val="20"/>
                <w:szCs w:val="20"/>
              </w:rPr>
            </w:pPr>
            <w:r w:rsidRPr="00FB5821">
              <w:rPr>
                <w:rFonts w:ascii="Arial" w:hAnsi="Arial" w:cs="Arial"/>
                <w:sz w:val="20"/>
                <w:szCs w:val="20"/>
              </w:rPr>
              <w:t>A basket of lemons weighed 1/5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821">
              <w:rPr>
                <w:rFonts w:ascii="Arial" w:hAnsi="Arial" w:cs="Arial"/>
                <w:sz w:val="20"/>
                <w:szCs w:val="20"/>
              </w:rPr>
              <w:t xml:space="preserve">of a pound and could make a cup of lemonade that was 1/3 full. How many </w:t>
            </w:r>
            <w:r>
              <w:rPr>
                <w:rFonts w:ascii="Arial" w:hAnsi="Arial" w:cs="Arial"/>
                <w:sz w:val="20"/>
                <w:szCs w:val="20"/>
              </w:rPr>
              <w:t>pounds</w:t>
            </w:r>
            <w:r w:rsidRPr="00FB5821">
              <w:rPr>
                <w:rFonts w:ascii="Arial" w:hAnsi="Arial" w:cs="Arial"/>
                <w:sz w:val="20"/>
                <w:szCs w:val="20"/>
              </w:rPr>
              <w:t xml:space="preserve"> of lemons would you need to fill up the entire cup?</w:t>
            </w:r>
          </w:p>
        </w:tc>
      </w:tr>
      <w:tr w:rsidR="00736A47" w:rsidRPr="005E2F5C" w:rsidTr="005714C8">
        <w:trPr>
          <w:trHeight w:val="833"/>
        </w:trPr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Round to the nearest tenth.</w:t>
            </w:r>
          </w:p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30.678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Round to the nearest whole number.</w:t>
            </w:r>
          </w:p>
          <w:p w:rsidR="00736A47" w:rsidRPr="00FB5821" w:rsidRDefault="00736A47" w:rsidP="00571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8.231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Round to the nearest hundredth.</w:t>
            </w:r>
          </w:p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87.1673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Round to the nearest tenth.</w:t>
            </w:r>
          </w:p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5821">
              <w:rPr>
                <w:rFonts w:ascii="Arial" w:hAnsi="Arial" w:cs="Arial"/>
                <w:b/>
                <w:sz w:val="20"/>
                <w:szCs w:val="20"/>
              </w:rPr>
              <w:t>52.283</w:t>
            </w:r>
          </w:p>
        </w:tc>
      </w:tr>
      <w:tr w:rsidR="00736A47" w:rsidRPr="005E2F5C" w:rsidTr="00703473">
        <w:trPr>
          <w:trHeight w:val="3050"/>
        </w:trPr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821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Tim and Danielle are comparing the amount of miles driven each day over the past 7 days:</w:t>
            </w:r>
          </w:p>
          <w:tbl>
            <w:tblPr>
              <w:tblW w:w="0" w:type="auto"/>
              <w:tblCellSpacing w:w="15" w:type="dxa"/>
              <w:tblInd w:w="5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2"/>
              <w:gridCol w:w="915"/>
            </w:tblGrid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Tim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Danielle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736A47" w:rsidRPr="00FB5821" w:rsidTr="0038477B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82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FB5821" w:rsidRDefault="00736A47" w:rsidP="0070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Pr="00124FD7">
              <w:rPr>
                <w:rFonts w:ascii="Arial" w:hAnsi="Arial" w:cs="Arial"/>
                <w:b/>
                <w:sz w:val="18"/>
                <w:szCs w:val="18"/>
              </w:rPr>
              <w:t>line plot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each set of data. Is there a mode for either? If so, what is it?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821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Tim and Danielle are comparing the amount of miles driven each day over the past 7 days:</w:t>
            </w:r>
          </w:p>
          <w:tbl>
            <w:tblPr>
              <w:tblW w:w="0" w:type="auto"/>
              <w:tblCellSpacing w:w="15" w:type="dxa"/>
              <w:tblInd w:w="5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2"/>
              <w:gridCol w:w="915"/>
            </w:tblGrid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Tim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Danielle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82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367D12" w:rsidRDefault="00736A47" w:rsidP="0070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821">
              <w:rPr>
                <w:rFonts w:ascii="Arial" w:hAnsi="Arial" w:cs="Arial"/>
                <w:sz w:val="18"/>
                <w:szCs w:val="18"/>
              </w:rPr>
              <w:t xml:space="preserve">Who had the higher </w:t>
            </w:r>
            <w:r w:rsidRPr="00FB5821">
              <w:rPr>
                <w:rFonts w:ascii="Arial" w:hAnsi="Arial" w:cs="Arial"/>
                <w:b/>
                <w:sz w:val="18"/>
                <w:szCs w:val="18"/>
              </w:rPr>
              <w:t>mean</w:t>
            </w:r>
            <w:r w:rsidRPr="00FB5821">
              <w:rPr>
                <w:rFonts w:ascii="Arial" w:hAnsi="Arial" w:cs="Arial"/>
                <w:sz w:val="18"/>
                <w:szCs w:val="18"/>
              </w:rPr>
              <w:t xml:space="preserve"> number of miles driven? What was it?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821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Tim and Danielle are comparing the amount of miles driven each day over the past 7 days:</w:t>
            </w:r>
          </w:p>
          <w:tbl>
            <w:tblPr>
              <w:tblW w:w="0" w:type="auto"/>
              <w:tblCellSpacing w:w="15" w:type="dxa"/>
              <w:tblInd w:w="5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2"/>
              <w:gridCol w:w="915"/>
            </w:tblGrid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Tim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Danielle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82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Default="00736A47" w:rsidP="0070347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36A47" w:rsidRPr="004B2141" w:rsidRDefault="00736A47" w:rsidP="0070347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the difference in the </w:t>
            </w:r>
            <w:r w:rsidRPr="00367D12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>
              <w:rPr>
                <w:rFonts w:ascii="Arial" w:hAnsi="Arial" w:cs="Arial"/>
                <w:sz w:val="18"/>
                <w:szCs w:val="18"/>
              </w:rPr>
              <w:t xml:space="preserve"> miles each drove?</w:t>
            </w:r>
          </w:p>
        </w:tc>
        <w:tc>
          <w:tcPr>
            <w:tcW w:w="1250" w:type="pct"/>
          </w:tcPr>
          <w:p w:rsidR="00736A47" w:rsidRPr="00FB5821" w:rsidRDefault="00736A47" w:rsidP="0070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821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Tim and Danielle are comparing the amount of miles driven each day over the past 7 days:</w:t>
            </w:r>
          </w:p>
          <w:tbl>
            <w:tblPr>
              <w:tblW w:w="0" w:type="auto"/>
              <w:tblCellSpacing w:w="15" w:type="dxa"/>
              <w:tblInd w:w="5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2"/>
              <w:gridCol w:w="915"/>
            </w:tblGrid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Tim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B5821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Danielle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736A47" w:rsidRPr="00FB5821" w:rsidTr="00141DA1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82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FB5821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Default="00736A47" w:rsidP="00703473">
            <w:pPr>
              <w:jc w:val="center"/>
              <w:rPr>
                <w:rFonts w:ascii="Arial" w:hAnsi="Arial" w:cs="Arial"/>
                <w:color w:val="4F81BD"/>
                <w:sz w:val="18"/>
                <w:szCs w:val="18"/>
              </w:rPr>
            </w:pPr>
          </w:p>
          <w:p w:rsidR="00736A47" w:rsidRPr="00B5714D" w:rsidRDefault="00736A47" w:rsidP="0070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had the higher </w:t>
            </w:r>
            <w:r w:rsidRPr="00367D12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z w:val="18"/>
                <w:szCs w:val="18"/>
              </w:rPr>
              <w:t>? What was it?</w:t>
            </w:r>
          </w:p>
        </w:tc>
      </w:tr>
      <w:tr w:rsidR="00736A47" w:rsidRPr="005E2F5C" w:rsidTr="00703473">
        <w:trPr>
          <w:trHeight w:val="1583"/>
        </w:trPr>
        <w:tc>
          <w:tcPr>
            <w:tcW w:w="1250" w:type="pct"/>
          </w:tcPr>
          <w:p w:rsidR="00736A47" w:rsidRPr="006A4884" w:rsidRDefault="00736A47" w:rsidP="00703473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884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The weekly earnings for 2 workers is summarized by the box plots below.</w:t>
            </w:r>
          </w:p>
          <w:p w:rsidR="00736A47" w:rsidRPr="006A4884" w:rsidRDefault="00736A47" w:rsidP="00703473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4pt;margin-top:2.1pt;width:129.1pt;height:84.15pt;z-index:251658240" stroked="f">
                  <v:textbox style="mso-next-textbox:#_x0000_s1026;mso-fit-shape-to-text:t">
                    <w:txbxContent>
                      <w:p w:rsidR="00736A47" w:rsidRDefault="00736A47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g" o:spid="_x0000_i1026" type="#_x0000_t75" alt="" style="width:122.25pt;height:76.5pt">
                              <v:imagedata r:id="rId7" r:href="rId8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47" w:rsidRPr="006A4884" w:rsidRDefault="00736A47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6A4884">
              <w:rPr>
                <w:rFonts w:ascii="Arial" w:hAnsi="Arial" w:cs="Arial"/>
                <w:sz w:val="18"/>
                <w:szCs w:val="18"/>
              </w:rPr>
              <w:t xml:space="preserve">What is the </w:t>
            </w:r>
            <w:r w:rsidRPr="006A4884">
              <w:rPr>
                <w:rFonts w:ascii="Arial" w:hAnsi="Arial" w:cs="Arial"/>
                <w:b/>
                <w:sz w:val="18"/>
                <w:szCs w:val="18"/>
              </w:rPr>
              <w:t xml:space="preserve">median </w:t>
            </w:r>
            <w:r w:rsidRPr="006A4884">
              <w:rPr>
                <w:rFonts w:ascii="Arial" w:hAnsi="Arial" w:cs="Arial"/>
                <w:sz w:val="18"/>
                <w:szCs w:val="18"/>
              </w:rPr>
              <w:t>for each worker? What is the difference between the 2?</w:t>
            </w:r>
          </w:p>
        </w:tc>
        <w:tc>
          <w:tcPr>
            <w:tcW w:w="1250" w:type="pct"/>
          </w:tcPr>
          <w:p w:rsidR="00736A47" w:rsidRPr="006A4884" w:rsidRDefault="00736A47" w:rsidP="0070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4884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The weekly earnings for 2 workers is summarized by the box plots below.</w:t>
            </w: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1.4pt;margin-top:0;width:129.1pt;height:84.15pt;z-index:251659264" stroked="f">
                  <v:textbox style="mso-next-textbox:#_x0000_s1027;mso-fit-shape-to-text:t">
                    <w:txbxContent>
                      <w:p w:rsidR="00736A47" w:rsidRDefault="00736A47" w:rsidP="00367D12">
                        <w:r>
                          <w:pict>
                            <v:shape id="_x0000_i1028" type="#_x0000_t75" alt="" style="width:122.25pt;height:76.5pt">
                              <v:imagedata r:id="rId7" r:href="rId9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5714C8">
            <w:pPr>
              <w:rPr>
                <w:rFonts w:ascii="Arial" w:hAnsi="Arial" w:cs="Arial"/>
                <w:sz w:val="20"/>
                <w:szCs w:val="32"/>
              </w:rPr>
            </w:pPr>
          </w:p>
          <w:p w:rsidR="00736A47" w:rsidRPr="006A4884" w:rsidRDefault="00736A47" w:rsidP="000933F7">
            <w:pPr>
              <w:rPr>
                <w:rFonts w:ascii="Arial" w:hAnsi="Arial" w:cs="Arial"/>
                <w:sz w:val="18"/>
                <w:szCs w:val="18"/>
              </w:rPr>
            </w:pPr>
            <w:r w:rsidRPr="006A4884">
              <w:rPr>
                <w:rFonts w:ascii="Arial" w:hAnsi="Arial" w:cs="Arial"/>
                <w:sz w:val="20"/>
              </w:rPr>
              <w:t xml:space="preserve">What is the </w:t>
            </w:r>
            <w:r w:rsidRPr="006A4884">
              <w:rPr>
                <w:rFonts w:ascii="Arial" w:hAnsi="Arial" w:cs="Arial"/>
                <w:b/>
                <w:sz w:val="20"/>
              </w:rPr>
              <w:t>lower quartile</w:t>
            </w:r>
            <w:r w:rsidRPr="006A4884">
              <w:rPr>
                <w:rFonts w:ascii="Arial" w:hAnsi="Arial" w:cs="Arial"/>
                <w:sz w:val="20"/>
              </w:rPr>
              <w:t xml:space="preserve"> (1st quartile) for each worker? What is the difference between the 2?</w:t>
            </w:r>
          </w:p>
        </w:tc>
        <w:tc>
          <w:tcPr>
            <w:tcW w:w="1250" w:type="pct"/>
          </w:tcPr>
          <w:p w:rsidR="00736A47" w:rsidRPr="006A4884" w:rsidRDefault="00736A47" w:rsidP="00703473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884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The weekly earnings for 2 workers is summarized by the box plots below.</w:t>
            </w: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3.1pt;margin-top:3.85pt;width:129.1pt;height:84.15pt;z-index:251660288" stroked="f">
                  <v:textbox style="mso-next-textbox:#_x0000_s1028;mso-fit-shape-to-text:t">
                    <w:txbxContent>
                      <w:p w:rsidR="00736A47" w:rsidRDefault="00736A47" w:rsidP="00367D12">
                        <w:r>
                          <w:pict>
                            <v:shape id="_x0000_i1030" type="#_x0000_t75" alt="" style="width:122.25pt;height:76.5pt">
                              <v:imagedata r:id="rId7" r:href="rId10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</w:rPr>
            </w:pPr>
            <w:r w:rsidRPr="006A4884">
              <w:rPr>
                <w:rFonts w:ascii="Arial" w:hAnsi="Arial" w:cs="Arial"/>
                <w:sz w:val="20"/>
              </w:rPr>
              <w:t xml:space="preserve">What is the </w:t>
            </w:r>
            <w:r w:rsidRPr="006A4884">
              <w:rPr>
                <w:rFonts w:ascii="Arial" w:hAnsi="Arial" w:cs="Arial"/>
                <w:b/>
                <w:sz w:val="20"/>
              </w:rPr>
              <w:t>upper quartile</w:t>
            </w:r>
            <w:r w:rsidRPr="006A4884">
              <w:rPr>
                <w:rFonts w:ascii="Arial" w:hAnsi="Arial" w:cs="Arial"/>
                <w:sz w:val="20"/>
              </w:rPr>
              <w:t xml:space="preserve"> (3rd quartile) for each worker? What is the difference between the 2?</w:t>
            </w:r>
          </w:p>
        </w:tc>
        <w:tc>
          <w:tcPr>
            <w:tcW w:w="1250" w:type="pct"/>
          </w:tcPr>
          <w:p w:rsidR="00736A47" w:rsidRPr="006A4884" w:rsidRDefault="00736A47" w:rsidP="00703473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884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The weekly earnings for 2 workers is summarized by the box plots below.</w:t>
            </w:r>
          </w:p>
          <w:p w:rsidR="00736A47" w:rsidRPr="006A4884" w:rsidRDefault="00736A47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2.2pt;margin-top:3.45pt;width:129.1pt;height:84.15pt;z-index:251661312" stroked="f">
                  <v:textbox style="mso-next-textbox:#_x0000_s1029;mso-fit-shape-to-text:t">
                    <w:txbxContent>
                      <w:p w:rsidR="00736A47" w:rsidRDefault="00736A47" w:rsidP="00367D12">
                        <w:r>
                          <w:pict>
                            <v:shape id="_x0000_i1032" type="#_x0000_t75" alt="" style="width:122.25pt;height:76.5pt">
                              <v:imagedata r:id="rId7" r:href="rId1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47" w:rsidRPr="006A4884" w:rsidRDefault="00736A47" w:rsidP="00181962">
            <w:pPr>
              <w:rPr>
                <w:rFonts w:ascii="Arial" w:hAnsi="Arial" w:cs="Arial"/>
                <w:sz w:val="20"/>
                <w:szCs w:val="20"/>
              </w:rPr>
            </w:pPr>
            <w:r w:rsidRPr="006A4884">
              <w:rPr>
                <w:rFonts w:ascii="Arial" w:hAnsi="Arial" w:cs="Arial"/>
                <w:sz w:val="18"/>
                <w:szCs w:val="18"/>
              </w:rPr>
              <w:t xml:space="preserve">Which worker shows more </w:t>
            </w:r>
            <w:r w:rsidRPr="006A4884">
              <w:rPr>
                <w:rFonts w:ascii="Arial" w:hAnsi="Arial" w:cs="Arial"/>
                <w:b/>
                <w:sz w:val="18"/>
                <w:szCs w:val="18"/>
              </w:rPr>
              <w:t>variability</w:t>
            </w:r>
            <w:r w:rsidRPr="006A4884">
              <w:rPr>
                <w:rFonts w:ascii="Arial" w:hAnsi="Arial" w:cs="Arial"/>
                <w:sz w:val="18"/>
                <w:szCs w:val="18"/>
              </w:rPr>
              <w:t xml:space="preserve"> in his weekly earnings? Explain.</w:t>
            </w:r>
          </w:p>
        </w:tc>
      </w:tr>
      <w:tr w:rsidR="00736A47" w:rsidRPr="00814508" w:rsidTr="00181962">
        <w:trPr>
          <w:trHeight w:val="3713"/>
        </w:trPr>
        <w:tc>
          <w:tcPr>
            <w:tcW w:w="1250" w:type="pct"/>
            <w:tcBorders>
              <w:bottom w:val="single" w:sz="24" w:space="0" w:color="auto"/>
            </w:tcBorders>
          </w:tcPr>
          <w:p w:rsidR="00736A47" w:rsidRPr="00373E15" w:rsidRDefault="00736A47" w:rsidP="0070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3E1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Doug recorded the number of minutes he practiced playing his trumpet each day for 2 weeks.  His data is in the table below.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2"/>
              <w:gridCol w:w="842"/>
            </w:tblGrid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73E15">
                    <w:rPr>
                      <w:rStyle w:val="Strong"/>
                      <w:b w:val="0"/>
                      <w:sz w:val="18"/>
                      <w:szCs w:val="18"/>
                    </w:rPr>
                    <w:t>Week 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73E15">
                    <w:rPr>
                      <w:rStyle w:val="Strong"/>
                      <w:b w:val="0"/>
                      <w:sz w:val="18"/>
                      <w:szCs w:val="18"/>
                    </w:rPr>
                    <w:t>Week 2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73E15" w:rsidTr="0038477B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FE7E46" w:rsidRDefault="00736A47" w:rsidP="00FE7E46">
            <w:pPr>
              <w:rPr>
                <w:rFonts w:ascii="Arial" w:hAnsi="Arial" w:cs="Arial"/>
                <w:sz w:val="18"/>
                <w:szCs w:val="18"/>
              </w:rPr>
            </w:pPr>
            <w:r w:rsidRPr="00373E15">
              <w:rPr>
                <w:rFonts w:ascii="Arial" w:hAnsi="Arial" w:cs="Arial"/>
                <w:sz w:val="18"/>
                <w:szCs w:val="18"/>
              </w:rPr>
              <w:t xml:space="preserve">During which week did Doug have a higher </w:t>
            </w:r>
            <w:r w:rsidRPr="00181962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number of minutes practiced? 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36A47" w:rsidRPr="00373E15" w:rsidRDefault="00736A47" w:rsidP="0070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3E1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Doug recorded the number of minutes he practiced playing his trumpet each day for 2 weeks.  His data is in the table below.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2"/>
              <w:gridCol w:w="842"/>
            </w:tblGrid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73E15">
                    <w:rPr>
                      <w:rStyle w:val="Strong"/>
                      <w:b w:val="0"/>
                      <w:sz w:val="18"/>
                      <w:szCs w:val="18"/>
                    </w:rPr>
                    <w:t>Week 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73E15">
                    <w:rPr>
                      <w:rStyle w:val="Strong"/>
                      <w:b w:val="0"/>
                      <w:sz w:val="18"/>
                      <w:szCs w:val="18"/>
                    </w:rPr>
                    <w:t>Week 2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73E15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73E15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73E15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181962" w:rsidRDefault="00736A47" w:rsidP="00181962">
            <w:pPr>
              <w:rPr>
                <w:rFonts w:ascii="Arial" w:hAnsi="Arial" w:cs="Arial"/>
                <w:sz w:val="18"/>
                <w:szCs w:val="18"/>
              </w:rPr>
            </w:pPr>
            <w:r w:rsidRPr="00373E15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Pr="00181962">
              <w:rPr>
                <w:rFonts w:ascii="Arial" w:hAnsi="Arial" w:cs="Arial"/>
                <w:b/>
                <w:sz w:val="18"/>
                <w:szCs w:val="18"/>
              </w:rPr>
              <w:t>a box-and-whisker plot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for each data set. Stack plots as shown in previous question.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36A47" w:rsidRPr="0038477B" w:rsidRDefault="00736A47" w:rsidP="0070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77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Doug recorded the number of minutes he practiced playing his trumpet each day for 2 weeks.  His data is in the table below.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2"/>
              <w:gridCol w:w="842"/>
            </w:tblGrid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477B">
                    <w:rPr>
                      <w:rStyle w:val="Strong"/>
                      <w:sz w:val="18"/>
                      <w:szCs w:val="18"/>
                    </w:rPr>
                    <w:t>Week 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477B">
                    <w:rPr>
                      <w:rStyle w:val="Strong"/>
                      <w:sz w:val="18"/>
                      <w:szCs w:val="18"/>
                    </w:rPr>
                    <w:t>Week 2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181962" w:rsidRDefault="00736A47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Which week has the greater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Pr="00373E15">
              <w:rPr>
                <w:rFonts w:ascii="Arial" w:hAnsi="Arial" w:cs="Arial"/>
                <w:sz w:val="18"/>
                <w:szCs w:val="18"/>
              </w:rPr>
              <w:t>? What is the difference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36A47" w:rsidRPr="0038477B" w:rsidRDefault="00736A47" w:rsidP="0070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77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Doug recorded the number of minutes he practiced playing his trumpet each day for 2 weeks.  His data is in the table below.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2"/>
              <w:gridCol w:w="842"/>
            </w:tblGrid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477B">
                    <w:rPr>
                      <w:rStyle w:val="Strong"/>
                      <w:sz w:val="18"/>
                      <w:szCs w:val="18"/>
                    </w:rPr>
                    <w:t>Week 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477B">
                    <w:rPr>
                      <w:rStyle w:val="Strong"/>
                      <w:sz w:val="18"/>
                      <w:szCs w:val="18"/>
                    </w:rPr>
                    <w:t>Week 2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36A47" w:rsidRPr="0038477B" w:rsidTr="00141DA1">
              <w:trPr>
                <w:tblCellSpacing w:w="15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A47" w:rsidRPr="0038477B" w:rsidRDefault="00736A47" w:rsidP="00703473">
                  <w:pPr>
                    <w:framePr w:hSpace="180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38477B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736A47" w:rsidRPr="00181962" w:rsidRDefault="00736A47" w:rsidP="001819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What is the difference in the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medians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2 weeks?</w:t>
            </w:r>
          </w:p>
        </w:tc>
      </w:tr>
    </w:tbl>
    <w:p w:rsidR="00736A47" w:rsidRPr="004D2A8A" w:rsidRDefault="00736A47" w:rsidP="004D2A8A">
      <w:pPr>
        <w:rPr>
          <w:vanish/>
        </w:rPr>
      </w:pPr>
      <w:r>
        <w:rPr>
          <w:vanish/>
        </w:rPr>
        <w:br w:type="textWrapping" w:clear="all"/>
      </w:r>
    </w:p>
    <w:sectPr w:rsidR="00736A47" w:rsidRPr="004D2A8A" w:rsidSect="00181962">
      <w:footerReference w:type="default" r:id="rId12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47" w:rsidRDefault="00736A47" w:rsidP="00A855D4">
      <w:r>
        <w:separator/>
      </w:r>
    </w:p>
  </w:endnote>
  <w:endnote w:type="continuationSeparator" w:id="0">
    <w:p w:rsidR="00736A47" w:rsidRDefault="00736A47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47" w:rsidRDefault="00736A47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736A47" w:rsidRDefault="00736A47">
    <w:pPr>
      <w:pStyle w:val="Footer"/>
    </w:pPr>
  </w:p>
  <w:p w:rsidR="00736A47" w:rsidRDefault="00736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47" w:rsidRDefault="00736A47" w:rsidP="00A855D4">
      <w:r>
        <w:separator/>
      </w:r>
    </w:p>
  </w:footnote>
  <w:footnote w:type="continuationSeparator" w:id="0">
    <w:p w:rsidR="00736A47" w:rsidRDefault="00736A47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226E0"/>
    <w:rsid w:val="00124FD7"/>
    <w:rsid w:val="00132956"/>
    <w:rsid w:val="00141DA1"/>
    <w:rsid w:val="001421BC"/>
    <w:rsid w:val="00160DB8"/>
    <w:rsid w:val="0016193D"/>
    <w:rsid w:val="00177113"/>
    <w:rsid w:val="00177970"/>
    <w:rsid w:val="00181962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2F53"/>
    <w:rsid w:val="00207DB5"/>
    <w:rsid w:val="00215B4F"/>
    <w:rsid w:val="00220F8F"/>
    <w:rsid w:val="0022254E"/>
    <w:rsid w:val="00234EDA"/>
    <w:rsid w:val="00243703"/>
    <w:rsid w:val="002464DA"/>
    <w:rsid w:val="00247009"/>
    <w:rsid w:val="00253B4B"/>
    <w:rsid w:val="00256872"/>
    <w:rsid w:val="002626E8"/>
    <w:rsid w:val="00287F82"/>
    <w:rsid w:val="002917C4"/>
    <w:rsid w:val="002931E6"/>
    <w:rsid w:val="0029758D"/>
    <w:rsid w:val="002A24DA"/>
    <w:rsid w:val="002B118A"/>
    <w:rsid w:val="002B2709"/>
    <w:rsid w:val="002C4BBD"/>
    <w:rsid w:val="002E6DBF"/>
    <w:rsid w:val="002E7168"/>
    <w:rsid w:val="002F072C"/>
    <w:rsid w:val="002F0930"/>
    <w:rsid w:val="002F4FC0"/>
    <w:rsid w:val="002F760E"/>
    <w:rsid w:val="0030286C"/>
    <w:rsid w:val="00304E6A"/>
    <w:rsid w:val="003126DF"/>
    <w:rsid w:val="00315126"/>
    <w:rsid w:val="00322C72"/>
    <w:rsid w:val="00327692"/>
    <w:rsid w:val="003508E7"/>
    <w:rsid w:val="00360302"/>
    <w:rsid w:val="00363471"/>
    <w:rsid w:val="00366E16"/>
    <w:rsid w:val="00367D12"/>
    <w:rsid w:val="00373E15"/>
    <w:rsid w:val="003813C5"/>
    <w:rsid w:val="0038477B"/>
    <w:rsid w:val="00386C7C"/>
    <w:rsid w:val="0039014A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25B1D"/>
    <w:rsid w:val="00434486"/>
    <w:rsid w:val="00441F0A"/>
    <w:rsid w:val="00466CC0"/>
    <w:rsid w:val="00474F74"/>
    <w:rsid w:val="0048157B"/>
    <w:rsid w:val="00482B6B"/>
    <w:rsid w:val="004B2141"/>
    <w:rsid w:val="004C567D"/>
    <w:rsid w:val="004D18D5"/>
    <w:rsid w:val="004D2A8A"/>
    <w:rsid w:val="004D3B03"/>
    <w:rsid w:val="004E6E3D"/>
    <w:rsid w:val="004F43DD"/>
    <w:rsid w:val="005222A6"/>
    <w:rsid w:val="00563306"/>
    <w:rsid w:val="005654E0"/>
    <w:rsid w:val="00566D05"/>
    <w:rsid w:val="005714C8"/>
    <w:rsid w:val="005742DC"/>
    <w:rsid w:val="0057466A"/>
    <w:rsid w:val="0057682F"/>
    <w:rsid w:val="0057713B"/>
    <w:rsid w:val="0058243A"/>
    <w:rsid w:val="005B3529"/>
    <w:rsid w:val="005B6100"/>
    <w:rsid w:val="005D2719"/>
    <w:rsid w:val="005E1978"/>
    <w:rsid w:val="005E2F5C"/>
    <w:rsid w:val="005E54C7"/>
    <w:rsid w:val="005E5684"/>
    <w:rsid w:val="005E6002"/>
    <w:rsid w:val="005E6241"/>
    <w:rsid w:val="005E7BB6"/>
    <w:rsid w:val="005F4E0D"/>
    <w:rsid w:val="0061180C"/>
    <w:rsid w:val="00614FDE"/>
    <w:rsid w:val="00623507"/>
    <w:rsid w:val="00633FC1"/>
    <w:rsid w:val="0063791E"/>
    <w:rsid w:val="00645A68"/>
    <w:rsid w:val="006461BC"/>
    <w:rsid w:val="006655B6"/>
    <w:rsid w:val="006919C9"/>
    <w:rsid w:val="006940F9"/>
    <w:rsid w:val="006A4884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807731"/>
    <w:rsid w:val="00814508"/>
    <w:rsid w:val="00817B30"/>
    <w:rsid w:val="0082538A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7A20"/>
    <w:rsid w:val="009317A6"/>
    <w:rsid w:val="00944B43"/>
    <w:rsid w:val="00947034"/>
    <w:rsid w:val="009533DA"/>
    <w:rsid w:val="0098159C"/>
    <w:rsid w:val="009926C2"/>
    <w:rsid w:val="009954A5"/>
    <w:rsid w:val="00997944"/>
    <w:rsid w:val="009B2545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70105"/>
    <w:rsid w:val="00A72A19"/>
    <w:rsid w:val="00A766C8"/>
    <w:rsid w:val="00A83E97"/>
    <w:rsid w:val="00A855D4"/>
    <w:rsid w:val="00AA0F6C"/>
    <w:rsid w:val="00AC2EA4"/>
    <w:rsid w:val="00AC3761"/>
    <w:rsid w:val="00AD11B9"/>
    <w:rsid w:val="00AD45CD"/>
    <w:rsid w:val="00AD73A8"/>
    <w:rsid w:val="00AE0EB9"/>
    <w:rsid w:val="00AE122F"/>
    <w:rsid w:val="00AE1BB1"/>
    <w:rsid w:val="00AE5D80"/>
    <w:rsid w:val="00AF4A4A"/>
    <w:rsid w:val="00B0062F"/>
    <w:rsid w:val="00B019A2"/>
    <w:rsid w:val="00B0235D"/>
    <w:rsid w:val="00B02A52"/>
    <w:rsid w:val="00B057A6"/>
    <w:rsid w:val="00B23895"/>
    <w:rsid w:val="00B36FA5"/>
    <w:rsid w:val="00B55ABC"/>
    <w:rsid w:val="00B5714D"/>
    <w:rsid w:val="00B721AA"/>
    <w:rsid w:val="00B81451"/>
    <w:rsid w:val="00B8276C"/>
    <w:rsid w:val="00B855C5"/>
    <w:rsid w:val="00B93A20"/>
    <w:rsid w:val="00B942D9"/>
    <w:rsid w:val="00BA1632"/>
    <w:rsid w:val="00BA5DC7"/>
    <w:rsid w:val="00BA6878"/>
    <w:rsid w:val="00BC3F8D"/>
    <w:rsid w:val="00BC7CFC"/>
    <w:rsid w:val="00BD6AD4"/>
    <w:rsid w:val="00BE498F"/>
    <w:rsid w:val="00C04DFE"/>
    <w:rsid w:val="00C06EBA"/>
    <w:rsid w:val="00C20041"/>
    <w:rsid w:val="00C23292"/>
    <w:rsid w:val="00C24A01"/>
    <w:rsid w:val="00C30CEF"/>
    <w:rsid w:val="00C31B7A"/>
    <w:rsid w:val="00C426ED"/>
    <w:rsid w:val="00C438A7"/>
    <w:rsid w:val="00C4616F"/>
    <w:rsid w:val="00C54778"/>
    <w:rsid w:val="00C5523C"/>
    <w:rsid w:val="00C613A9"/>
    <w:rsid w:val="00C62578"/>
    <w:rsid w:val="00C75B25"/>
    <w:rsid w:val="00C82FDD"/>
    <w:rsid w:val="00C956C7"/>
    <w:rsid w:val="00CA4D8D"/>
    <w:rsid w:val="00CD579B"/>
    <w:rsid w:val="00CD754E"/>
    <w:rsid w:val="00CF6E15"/>
    <w:rsid w:val="00D0361C"/>
    <w:rsid w:val="00D14A27"/>
    <w:rsid w:val="00D17921"/>
    <w:rsid w:val="00D2168D"/>
    <w:rsid w:val="00D30E00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A2FA3"/>
    <w:rsid w:val="00DA5E6F"/>
    <w:rsid w:val="00DB4815"/>
    <w:rsid w:val="00DC00B3"/>
    <w:rsid w:val="00DF0B79"/>
    <w:rsid w:val="00DF6385"/>
    <w:rsid w:val="00E074A3"/>
    <w:rsid w:val="00E15333"/>
    <w:rsid w:val="00E17568"/>
    <w:rsid w:val="00E20E14"/>
    <w:rsid w:val="00E328B1"/>
    <w:rsid w:val="00E358A7"/>
    <w:rsid w:val="00E43193"/>
    <w:rsid w:val="00E451AE"/>
    <w:rsid w:val="00E55F01"/>
    <w:rsid w:val="00E82411"/>
    <w:rsid w:val="00E82A01"/>
    <w:rsid w:val="00E84666"/>
    <w:rsid w:val="00EA2561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724E"/>
    <w:rsid w:val="00EF5B6D"/>
    <w:rsid w:val="00F13B7A"/>
    <w:rsid w:val="00F14F1D"/>
    <w:rsid w:val="00F2073A"/>
    <w:rsid w:val="00F24A40"/>
    <w:rsid w:val="00F34D6A"/>
    <w:rsid w:val="00F41BAD"/>
    <w:rsid w:val="00F46546"/>
    <w:rsid w:val="00F64E4C"/>
    <w:rsid w:val="00F74EFD"/>
    <w:rsid w:val="00F752CB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tutorvista.com/Qimages/QD/43604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age.tutorvista.com/Qimages/QD/43604.gif" TargetMode="External"/><Relationship Id="rId5" Type="http://schemas.openxmlformats.org/officeDocument/2006/relationships/footnotes" Target="footnotes.xml"/><Relationship Id="rId10" Type="http://schemas.openxmlformats.org/officeDocument/2006/relationships/image" Target="http://image.tutorvista.com/Qimages/QD/4360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.tutorvista.com/Qimages/QD/43604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750</TotalTime>
  <Pages>1</Pages>
  <Words>531</Words>
  <Characters>3032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29</cp:revision>
  <cp:lastPrinted>2010-10-25T17:27:00Z</cp:lastPrinted>
  <dcterms:created xsi:type="dcterms:W3CDTF">2015-09-13T23:48:00Z</dcterms:created>
  <dcterms:modified xsi:type="dcterms:W3CDTF">2015-09-14T12:55:00Z</dcterms:modified>
</cp:coreProperties>
</file>